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1350A" w14:textId="17260ACF" w:rsidR="00F643FB" w:rsidRDefault="00E20DFB" w:rsidP="002028EE">
      <w:pPr>
        <w:pStyle w:val="Title"/>
        <w:jc w:val="center"/>
      </w:pPr>
      <w:r>
        <w:t>EZ</w:t>
      </w:r>
      <w:r w:rsidR="00C51050">
        <w:t>GUIDE</w:t>
      </w:r>
      <w:r w:rsidR="00C51050">
        <w:rPr>
          <w:rFonts w:ascii="Times New Roman" w:hAnsi="Times New Roman" w:cs="Times New Roman"/>
        </w:rPr>
        <w:t>™</w:t>
      </w:r>
      <w:r>
        <w:t xml:space="preserve"> </w:t>
      </w:r>
      <w:r w:rsidR="00F15F91">
        <w:t>Quick Start</w:t>
      </w:r>
    </w:p>
    <w:p w14:paraId="508A4FCC" w14:textId="455BB5E9" w:rsidR="00877D21" w:rsidRDefault="00877D21" w:rsidP="00877D21">
      <w:pPr>
        <w:pStyle w:val="Heading1"/>
      </w:pPr>
      <w:r>
        <w:t>Introduction</w:t>
      </w:r>
    </w:p>
    <w:p w14:paraId="652432A7" w14:textId="318CA585" w:rsidR="00877D21" w:rsidRDefault="00877D21" w:rsidP="00877D21">
      <w:r>
        <w:t>If you are planning on installing EZ</w:t>
      </w:r>
      <w:r w:rsidR="00C51050">
        <w:t>GUIDE</w:t>
      </w:r>
      <w:r w:rsidR="00C51050">
        <w:rPr>
          <w:rFonts w:ascii="Times New Roman" w:hAnsi="Times New Roman" w:cs="Times New Roman"/>
        </w:rPr>
        <w:t>™</w:t>
      </w:r>
      <w:r>
        <w:t xml:space="preserve"> to your existing (non-Span Tech conveyor), use the following steps to help you with sizing and ordering.</w:t>
      </w:r>
    </w:p>
    <w:p w14:paraId="38B81FF0" w14:textId="3E56049A" w:rsidR="00877D21" w:rsidRDefault="00877D21" w:rsidP="00877D21">
      <w:pPr>
        <w:pStyle w:val="Heading1"/>
      </w:pPr>
      <w:r>
        <w:t xml:space="preserve">Step 1:  </w:t>
      </w:r>
      <w:r w:rsidR="00BC1EED">
        <w:t>Select type</w:t>
      </w:r>
    </w:p>
    <w:p w14:paraId="484C854B" w14:textId="13BD425E" w:rsidR="00C671CC" w:rsidRDefault="00877D21" w:rsidP="00877D21">
      <w:r>
        <w:t>EZ</w:t>
      </w:r>
      <w:r w:rsidR="00C51050">
        <w:t>GUIDE</w:t>
      </w:r>
      <w:r w:rsidR="00C51050">
        <w:rPr>
          <w:rFonts w:ascii="Times New Roman" w:hAnsi="Times New Roman" w:cs="Times New Roman"/>
        </w:rPr>
        <w:t>™</w:t>
      </w:r>
      <w:r>
        <w:t xml:space="preserve"> is sold in 2 major categories.  </w:t>
      </w:r>
      <w:r w:rsidRPr="00AE7D23">
        <w:rPr>
          <w:b/>
          <w:bCs/>
        </w:rPr>
        <w:t>Fixed</w:t>
      </w:r>
      <w:r>
        <w:t xml:space="preserve"> and </w:t>
      </w:r>
      <w:r w:rsidR="00C51050" w:rsidRPr="00C51050">
        <w:rPr>
          <w:b/>
          <w:bCs/>
        </w:rPr>
        <w:t>Manual</w:t>
      </w:r>
      <w:r w:rsidR="00C51050">
        <w:t xml:space="preserve"> </w:t>
      </w:r>
      <w:r w:rsidRPr="00AE7D23">
        <w:rPr>
          <w:b/>
          <w:bCs/>
        </w:rPr>
        <w:t>Adjustable</w:t>
      </w:r>
      <w:r w:rsidR="00C51050">
        <w:t xml:space="preserve"> </w:t>
      </w:r>
      <w:r w:rsidR="00C51050" w:rsidRPr="00C51050">
        <w:rPr>
          <w:b/>
          <w:bCs/>
        </w:rPr>
        <w:t>Guide Rail</w:t>
      </w:r>
      <w:r w:rsidR="00C51050">
        <w:t>.</w:t>
      </w:r>
    </w:p>
    <w:p w14:paraId="16E01BAC" w14:textId="77777777" w:rsidR="00877D21" w:rsidRDefault="00877D21" w:rsidP="00877D21"/>
    <w:p w14:paraId="07443D34" w14:textId="772D3996" w:rsidR="00877D21" w:rsidRPr="00877D21" w:rsidRDefault="00877D21" w:rsidP="00877D21">
      <w:pPr>
        <w:rPr>
          <w:b/>
          <w:bCs/>
          <w:u w:val="single"/>
        </w:rPr>
      </w:pPr>
      <w:r w:rsidRPr="00877D21">
        <w:rPr>
          <w:b/>
          <w:bCs/>
          <w:u w:val="single"/>
        </w:rPr>
        <w:t>Fixed</w:t>
      </w:r>
      <w:r w:rsidR="00C51050">
        <w:rPr>
          <w:b/>
          <w:bCs/>
          <w:u w:val="single"/>
        </w:rPr>
        <w:t xml:space="preserve"> Guide Rail</w:t>
      </w:r>
    </w:p>
    <w:p w14:paraId="13A3A3B7" w14:textId="4315D876" w:rsidR="00877D21" w:rsidRDefault="00877D21" w:rsidP="00877D21">
      <w:r>
        <w:t xml:space="preserve">Details for the clamps and mounting brackets can be found in the </w:t>
      </w:r>
      <w:r w:rsidRPr="00AE776C">
        <w:t>EZ</w:t>
      </w:r>
      <w:r w:rsidR="00C51050">
        <w:t>GUIDE</w:t>
      </w:r>
      <w:r w:rsidRPr="00AE776C">
        <w:t xml:space="preserve"> Fixed Rail </w:t>
      </w:r>
      <w:r w:rsidR="00EE5D96" w:rsidRPr="00AE776C">
        <w:t>Use</w:t>
      </w:r>
      <w:r w:rsidRPr="00AE776C">
        <w:t>r’s Manual</w:t>
      </w:r>
      <w:r>
        <w:t>.</w:t>
      </w:r>
    </w:p>
    <w:p w14:paraId="44A9ACC1" w14:textId="456331F4" w:rsidR="00877D21" w:rsidRDefault="00877D21" w:rsidP="00877D21">
      <w:r>
        <w:t xml:space="preserve">If the available brackets will not fit your conveyor, please </w:t>
      </w:r>
      <w:r w:rsidRPr="00AE776C">
        <w:rPr>
          <w:b/>
          <w:bCs/>
        </w:rPr>
        <w:t>contact Span Tech for assistance.</w:t>
      </w:r>
    </w:p>
    <w:p w14:paraId="2406F854" w14:textId="77777777" w:rsidR="00877D21" w:rsidRDefault="00877D21" w:rsidP="00877D21"/>
    <w:p w14:paraId="029897E7" w14:textId="3347CEA4" w:rsidR="00877D21" w:rsidRPr="00877D21" w:rsidRDefault="00877D21" w:rsidP="00E20DFB">
      <w:pPr>
        <w:rPr>
          <w:b/>
          <w:bCs/>
          <w:u w:val="single"/>
        </w:rPr>
      </w:pPr>
      <w:r w:rsidRPr="00877D21">
        <w:rPr>
          <w:b/>
          <w:bCs/>
          <w:u w:val="single"/>
        </w:rPr>
        <w:t>Adjustable</w:t>
      </w:r>
      <w:r w:rsidR="00C51050">
        <w:rPr>
          <w:b/>
          <w:bCs/>
          <w:u w:val="single"/>
        </w:rPr>
        <w:t xml:space="preserve"> Guide Rail</w:t>
      </w:r>
    </w:p>
    <w:p w14:paraId="5D5B8B8F" w14:textId="49C43C87" w:rsidR="00BE4191" w:rsidRDefault="00877D21" w:rsidP="00E20DFB">
      <w:r>
        <w:t>The adjustable version of EZ</w:t>
      </w:r>
      <w:r w:rsidR="00C51050">
        <w:t>GUIDE</w:t>
      </w:r>
      <w:r w:rsidR="00C51050">
        <w:rPr>
          <w:rFonts w:ascii="Times New Roman" w:hAnsi="Times New Roman" w:cs="Times New Roman"/>
        </w:rPr>
        <w:t>™</w:t>
      </w:r>
      <w:r>
        <w:t xml:space="preserve"> is available in 2 </w:t>
      </w:r>
      <w:r w:rsidR="00C671CC">
        <w:t>stroke lengths:</w:t>
      </w:r>
      <w:r w:rsidR="00BE4191">
        <w:t xml:space="preserve">  50mm and 100mm.</w:t>
      </w:r>
      <w:r w:rsidR="00C671CC">
        <w:t xml:space="preserve">  </w:t>
      </w:r>
      <w:r w:rsidR="00BE4191">
        <w:t xml:space="preserve">Details for the clamps and mounting brackets for the </w:t>
      </w:r>
      <w:r w:rsidR="00C671CC">
        <w:t>a</w:t>
      </w:r>
      <w:r w:rsidR="00BE4191">
        <w:t xml:space="preserve">djustable version can be found in the </w:t>
      </w:r>
      <w:r w:rsidR="00BE4191" w:rsidRPr="00AE776C">
        <w:rPr>
          <w:b/>
          <w:bCs/>
        </w:rPr>
        <w:t>EZ</w:t>
      </w:r>
      <w:r w:rsidR="00E215F6">
        <w:rPr>
          <w:b/>
          <w:bCs/>
        </w:rPr>
        <w:t>GUIDE</w:t>
      </w:r>
      <w:r w:rsidR="00E215F6">
        <w:rPr>
          <w:rFonts w:ascii="Times New Roman" w:hAnsi="Times New Roman" w:cs="Times New Roman"/>
          <w:b/>
          <w:bCs/>
        </w:rPr>
        <w:t xml:space="preserve"> </w:t>
      </w:r>
      <w:r w:rsidR="00BE4191" w:rsidRPr="00AE776C">
        <w:rPr>
          <w:b/>
          <w:bCs/>
        </w:rPr>
        <w:t xml:space="preserve">Manual Adjustable Rail </w:t>
      </w:r>
      <w:r w:rsidR="00C51050">
        <w:rPr>
          <w:b/>
          <w:bCs/>
        </w:rPr>
        <w:t>Owner’s</w:t>
      </w:r>
      <w:r w:rsidR="00BE4191" w:rsidRPr="00AE776C">
        <w:rPr>
          <w:b/>
          <w:bCs/>
          <w:u w:val="single"/>
        </w:rPr>
        <w:t xml:space="preserve"> </w:t>
      </w:r>
      <w:r w:rsidR="00BE4191" w:rsidRPr="00E215F6">
        <w:rPr>
          <w:b/>
          <w:bCs/>
        </w:rPr>
        <w:t>Manual.</w:t>
      </w:r>
    </w:p>
    <w:p w14:paraId="231A086B" w14:textId="3647E485" w:rsidR="00BE4191" w:rsidRDefault="00BE4191" w:rsidP="00E20DFB"/>
    <w:p w14:paraId="228666A8" w14:textId="7DAC4E14" w:rsidR="00F15F91" w:rsidRDefault="000121CA" w:rsidP="00E20DFB">
      <w:r w:rsidRPr="000121CA">
        <w:t>Verify the standard EZ</w:t>
      </w:r>
      <w:r w:rsidR="00C51050">
        <w:t>GUIDE</w:t>
      </w:r>
      <w:r w:rsidR="00C51050">
        <w:rPr>
          <w:rFonts w:ascii="Times New Roman" w:hAnsi="Times New Roman" w:cs="Times New Roman"/>
        </w:rPr>
        <w:t>™</w:t>
      </w:r>
      <w:r w:rsidRPr="000121CA">
        <w:t xml:space="preserve"> parts needed to fit your conveyors by examining your requirements such as mounting points, guide rail elevation, clearances, etc.  To aid in this process, 3D models, AutoCAD drawings, and more information can be found </w:t>
      </w:r>
      <w:r w:rsidR="00C51050">
        <w:t>on Span Tech’s</w:t>
      </w:r>
      <w:r w:rsidRPr="000121CA">
        <w:t xml:space="preserve"> </w:t>
      </w:r>
      <w:r w:rsidR="00920C93" w:rsidRPr="00C51050">
        <w:t>EZ</w:t>
      </w:r>
      <w:r w:rsidR="00C51050" w:rsidRPr="00C51050">
        <w:t>GUIDE</w:t>
      </w:r>
      <w:r w:rsidR="00920C93" w:rsidRPr="00C51050">
        <w:t xml:space="preserve"> Web Page</w:t>
      </w:r>
      <w:r w:rsidR="00920C93" w:rsidRPr="00AE776C">
        <w:rPr>
          <w:b/>
          <w:bCs/>
        </w:rPr>
        <w:t>.</w:t>
      </w:r>
    </w:p>
    <w:p w14:paraId="25068F12" w14:textId="4C7752DB" w:rsidR="00AE7D23" w:rsidRDefault="00AE7D23" w:rsidP="00AE7D23">
      <w:pPr>
        <w:pStyle w:val="Heading1"/>
      </w:pPr>
      <w:r>
        <w:t xml:space="preserve">Step 2:  Estimate </w:t>
      </w:r>
      <w:r w:rsidR="00752301">
        <w:t>q</w:t>
      </w:r>
      <w:r>
        <w:t xml:space="preserve">uantities </w:t>
      </w:r>
      <w:r w:rsidR="00752301">
        <w:t>and design</w:t>
      </w:r>
    </w:p>
    <w:p w14:paraId="7000F494" w14:textId="0CA05D6E" w:rsidR="00CC6761" w:rsidRDefault="00C671CC" w:rsidP="00AE7D23">
      <w:r>
        <w:t>To</w:t>
      </w:r>
      <w:r w:rsidR="005A2DF0">
        <w:t xml:space="preserve"> estimate the quantities of brackets you will need for your system, </w:t>
      </w:r>
      <w:r w:rsidR="00FB07C7">
        <w:t>use</w:t>
      </w:r>
      <w:r w:rsidR="005A2DF0">
        <w:t xml:space="preserve"> the </w:t>
      </w:r>
      <w:r w:rsidR="00FB07C7" w:rsidRPr="00F04A34">
        <w:rPr>
          <w:b/>
          <w:bCs/>
        </w:rPr>
        <w:t>EZ</w:t>
      </w:r>
      <w:r w:rsidR="000F61B4">
        <w:rPr>
          <w:b/>
          <w:bCs/>
        </w:rPr>
        <w:t>GUIDE</w:t>
      </w:r>
      <w:r w:rsidR="00E215F6">
        <w:rPr>
          <w:rFonts w:ascii="Times New Roman" w:hAnsi="Times New Roman" w:cs="Times New Roman"/>
          <w:b/>
          <w:bCs/>
        </w:rPr>
        <w:t xml:space="preserve"> </w:t>
      </w:r>
      <w:r w:rsidR="00FB07C7" w:rsidRPr="00F04A34">
        <w:rPr>
          <w:b/>
          <w:bCs/>
        </w:rPr>
        <w:t>Calculator</w:t>
      </w:r>
      <w:r w:rsidR="005A2DF0">
        <w:t>.</w:t>
      </w:r>
      <w:r w:rsidR="00785F5E">
        <w:t xml:space="preserve">  </w:t>
      </w:r>
      <w:r w:rsidR="00FC00ED">
        <w:t>Note</w:t>
      </w:r>
      <w:r w:rsidR="00FB07C7">
        <w:t xml:space="preserve"> that this</w:t>
      </w:r>
      <w:r w:rsidR="00CC6761">
        <w:t xml:space="preserve"> calculator also has </w:t>
      </w:r>
      <w:r w:rsidR="000F61B4">
        <w:t xml:space="preserve">a </w:t>
      </w:r>
      <w:r w:rsidR="00CC6761">
        <w:t>detailed engineering tool for determining cut lengths, bending instructions, etc.</w:t>
      </w:r>
      <w:r w:rsidR="00FB07C7">
        <w:t xml:space="preserve">  </w:t>
      </w:r>
    </w:p>
    <w:p w14:paraId="664E9071" w14:textId="77777777" w:rsidR="005A2DF0" w:rsidRDefault="005A2DF0" w:rsidP="00AE7D23"/>
    <w:p w14:paraId="588A8630" w14:textId="630F0AE3" w:rsidR="00AE7D23" w:rsidRDefault="005A2DF0" w:rsidP="00AE7D23">
      <w:r>
        <w:t xml:space="preserve">There are also some important considerations that will need to be followed when placing the brackets on your system.  Please refer to the </w:t>
      </w:r>
      <w:r w:rsidR="00EE5D96">
        <w:t xml:space="preserve">appropriate </w:t>
      </w:r>
      <w:r w:rsidR="00EE5D96" w:rsidRPr="00EE5D96">
        <w:rPr>
          <w:b/>
          <w:bCs/>
        </w:rPr>
        <w:t>User’s Manual</w:t>
      </w:r>
      <w:r w:rsidR="00785F5E">
        <w:t xml:space="preserve"> for this information.</w:t>
      </w:r>
    </w:p>
    <w:p w14:paraId="6EE1D2A7" w14:textId="5DCF366F" w:rsidR="00877D21" w:rsidRDefault="00877D21" w:rsidP="00877D21">
      <w:pPr>
        <w:pStyle w:val="Heading1"/>
      </w:pPr>
      <w:r>
        <w:t xml:space="preserve">Step 3:  Order </w:t>
      </w:r>
    </w:p>
    <w:p w14:paraId="72616861" w14:textId="6BEA6A28" w:rsidR="005A2DF0" w:rsidRDefault="00785F5E" w:rsidP="00877D21">
      <w:r>
        <w:t>Once</w:t>
      </w:r>
      <w:r w:rsidR="005A2DF0">
        <w:t xml:space="preserve"> you have determined what you need to order, simply fill out an </w:t>
      </w:r>
      <w:r w:rsidR="005A2DF0" w:rsidRPr="00AE776C">
        <w:rPr>
          <w:b/>
          <w:bCs/>
        </w:rPr>
        <w:t>EZ</w:t>
      </w:r>
      <w:r w:rsidR="0083221B">
        <w:rPr>
          <w:b/>
          <w:bCs/>
        </w:rPr>
        <w:t>GUIDE</w:t>
      </w:r>
      <w:r w:rsidR="00E215F6">
        <w:rPr>
          <w:rFonts w:ascii="Times New Roman" w:hAnsi="Times New Roman" w:cs="Times New Roman"/>
          <w:b/>
          <w:bCs/>
        </w:rPr>
        <w:t xml:space="preserve"> </w:t>
      </w:r>
      <w:r w:rsidR="005A2DF0" w:rsidRPr="00AE776C">
        <w:rPr>
          <w:b/>
          <w:bCs/>
        </w:rPr>
        <w:t>Order Form</w:t>
      </w:r>
      <w:r w:rsidR="005A2DF0">
        <w:t xml:space="preserve"> and email it to </w:t>
      </w:r>
      <w:r w:rsidR="00EE5D96" w:rsidRPr="00EE5D96">
        <w:rPr>
          <w:b/>
          <w:bCs/>
        </w:rPr>
        <w:t>ezguide@spantechllc.com</w:t>
      </w:r>
      <w:r w:rsidR="00EE5D96">
        <w:t>.</w:t>
      </w:r>
    </w:p>
    <w:p w14:paraId="0C66BCE1" w14:textId="41160B8A" w:rsidR="005A2DF0" w:rsidRDefault="005A2DF0" w:rsidP="00877D21"/>
    <w:p w14:paraId="05C59609" w14:textId="1D1636A9" w:rsidR="005A2DF0" w:rsidRDefault="005A2DF0" w:rsidP="00877D21">
      <w:r>
        <w:t xml:space="preserve">You can also </w:t>
      </w:r>
      <w:r w:rsidR="00785F5E" w:rsidRPr="00AE776C">
        <w:t>contact</w:t>
      </w:r>
      <w:r w:rsidRPr="00AE776C">
        <w:t xml:space="preserve"> Span Tech</w:t>
      </w:r>
      <w:r>
        <w:t xml:space="preserve"> to place an order or get further assistance for your EZ</w:t>
      </w:r>
      <w:r w:rsidR="0083221B">
        <w:t>GUIDE</w:t>
      </w:r>
      <w:r>
        <w:t xml:space="preserve"> project.</w:t>
      </w:r>
    </w:p>
    <w:p w14:paraId="1057627D" w14:textId="1FD0C761" w:rsidR="00877D21" w:rsidRDefault="00877D21" w:rsidP="00877D21">
      <w:pPr>
        <w:pStyle w:val="Heading1"/>
      </w:pPr>
      <w:r>
        <w:t xml:space="preserve">Step 4:  Install </w:t>
      </w:r>
    </w:p>
    <w:p w14:paraId="22342E38" w14:textId="4B3CFD74" w:rsidR="008C1931" w:rsidRPr="00F15F91" w:rsidRDefault="00785F5E" w:rsidP="00F15F91">
      <w:r>
        <w:t>Please refer to the</w:t>
      </w:r>
      <w:r w:rsidR="00EE5D96">
        <w:t xml:space="preserve"> appropriate</w:t>
      </w:r>
      <w:r>
        <w:t xml:space="preserve"> </w:t>
      </w:r>
      <w:r w:rsidR="00F04A34" w:rsidRPr="00F04A34">
        <w:rPr>
          <w:b/>
          <w:bCs/>
        </w:rPr>
        <w:t>EZ</w:t>
      </w:r>
      <w:r w:rsidR="00E215F6">
        <w:rPr>
          <w:b/>
          <w:bCs/>
        </w:rPr>
        <w:t xml:space="preserve">GUIDE </w:t>
      </w:r>
      <w:r w:rsidR="00EE5D96">
        <w:rPr>
          <w:b/>
          <w:bCs/>
        </w:rPr>
        <w:t>User’s</w:t>
      </w:r>
      <w:r w:rsidR="005171EF">
        <w:rPr>
          <w:b/>
          <w:bCs/>
        </w:rPr>
        <w:t xml:space="preserve"> Manual</w:t>
      </w:r>
      <w:r w:rsidR="00F04A34">
        <w:rPr>
          <w:b/>
          <w:bCs/>
        </w:rPr>
        <w:t xml:space="preserve"> </w:t>
      </w:r>
      <w:r>
        <w:t xml:space="preserve">document for how to install EZ Guide. </w:t>
      </w:r>
    </w:p>
    <w:sectPr w:rsidR="008C1931" w:rsidRPr="00F15F91" w:rsidSect="00264C8C">
      <w:headerReference w:type="default" r:id="rId6"/>
      <w:footerReference w:type="default" r:id="rId7"/>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3DE15" w14:textId="77777777" w:rsidR="00521DBC" w:rsidRDefault="00521DBC" w:rsidP="002028EE">
      <w:r>
        <w:separator/>
      </w:r>
    </w:p>
  </w:endnote>
  <w:endnote w:type="continuationSeparator" w:id="0">
    <w:p w14:paraId="5707FA54" w14:textId="77777777" w:rsidR="00521DBC" w:rsidRDefault="00521DBC" w:rsidP="0020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33CC" w14:textId="77777777" w:rsidR="009E1497" w:rsidRPr="009E1497" w:rsidRDefault="00F7572E" w:rsidP="002028EE">
    <w:pPr>
      <w:pStyle w:val="Footer"/>
      <w:rPr>
        <w:rFonts w:eastAsiaTheme="majorEastAsia"/>
      </w:rPr>
    </w:pPr>
    <w:r>
      <w:rPr>
        <w:rFonts w:eastAsiaTheme="majorEastAsia"/>
      </w:rPr>
      <w:fldChar w:fldCharType="begin"/>
    </w:r>
    <w:r>
      <w:rPr>
        <w:rFonts w:eastAsiaTheme="majorEastAsia"/>
      </w:rPr>
      <w:instrText xml:space="preserve"> FILENAME   \* MERGEFORMAT </w:instrText>
    </w:r>
    <w:r>
      <w:rPr>
        <w:rFonts w:eastAsiaTheme="majorEastAsia"/>
      </w:rPr>
      <w:fldChar w:fldCharType="separate"/>
    </w:r>
    <w:r w:rsidR="005B4456">
      <w:rPr>
        <w:rFonts w:eastAsiaTheme="majorEastAsia"/>
        <w:noProof/>
      </w:rPr>
      <w:t>Document2</w:t>
    </w:r>
    <w:r>
      <w:rPr>
        <w:rFonts w:eastAsiaTheme="majorEastAsia"/>
      </w:rPr>
      <w:fldChar w:fldCharType="end"/>
    </w:r>
    <w:r w:rsidR="009E1497" w:rsidRPr="009E1497">
      <w:rPr>
        <w:rFonts w:eastAsiaTheme="majorEastAsia"/>
      </w:rPr>
      <w:ptab w:relativeTo="margin" w:alignment="right" w:leader="none"/>
    </w:r>
    <w:r w:rsidR="009E1497" w:rsidRPr="009E1497">
      <w:rPr>
        <w:rFonts w:eastAsiaTheme="majorEastAsia"/>
      </w:rPr>
      <w:t xml:space="preserve">Page </w:t>
    </w:r>
    <w:r w:rsidR="009E1497" w:rsidRPr="009E1497">
      <w:fldChar w:fldCharType="begin"/>
    </w:r>
    <w:r w:rsidR="009E1497" w:rsidRPr="009E1497">
      <w:instrText xml:space="preserve"> PAGE   \* MERGEFORMAT </w:instrText>
    </w:r>
    <w:r w:rsidR="009E1497" w:rsidRPr="009E1497">
      <w:fldChar w:fldCharType="separate"/>
    </w:r>
    <w:r w:rsidR="002D6A4D" w:rsidRPr="002D6A4D">
      <w:rPr>
        <w:rFonts w:eastAsiaTheme="majorEastAsia"/>
        <w:noProof/>
      </w:rPr>
      <w:t>1</w:t>
    </w:r>
    <w:r w:rsidR="009E1497" w:rsidRPr="009E1497">
      <w:rPr>
        <w:rFonts w:eastAsiaTheme="majorEastAsia"/>
        <w:noProof/>
      </w:rPr>
      <w:fldChar w:fldCharType="end"/>
    </w:r>
    <w:r w:rsidR="009E1497">
      <w:rPr>
        <w:rFonts w:eastAsiaTheme="majorEastAsia"/>
        <w:noProof/>
      </w:rPr>
      <w:t xml:space="preserve"> of  </w:t>
    </w:r>
    <w:r w:rsidR="009E1497">
      <w:rPr>
        <w:rFonts w:eastAsiaTheme="majorEastAsia"/>
        <w:noProof/>
      </w:rPr>
      <w:fldChar w:fldCharType="begin"/>
    </w:r>
    <w:r w:rsidR="009E1497">
      <w:rPr>
        <w:rFonts w:eastAsiaTheme="majorEastAsia"/>
        <w:noProof/>
      </w:rPr>
      <w:instrText xml:space="preserve"> NUMPAGES   \* MERGEFORMAT </w:instrText>
    </w:r>
    <w:r w:rsidR="009E1497">
      <w:rPr>
        <w:rFonts w:eastAsiaTheme="majorEastAsia"/>
        <w:noProof/>
      </w:rPr>
      <w:fldChar w:fldCharType="separate"/>
    </w:r>
    <w:r w:rsidR="002D6A4D">
      <w:rPr>
        <w:rFonts w:eastAsiaTheme="majorEastAsia"/>
        <w:noProof/>
      </w:rPr>
      <w:t>1</w:t>
    </w:r>
    <w:r w:rsidR="009E1497">
      <w:rPr>
        <w:rFonts w:eastAsiaTheme="majorEastAsia"/>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1FCE9" w14:textId="77777777" w:rsidR="00521DBC" w:rsidRDefault="00521DBC" w:rsidP="002028EE">
      <w:r>
        <w:separator/>
      </w:r>
    </w:p>
  </w:footnote>
  <w:footnote w:type="continuationSeparator" w:id="0">
    <w:p w14:paraId="70EC198B" w14:textId="77777777" w:rsidR="00521DBC" w:rsidRDefault="00521DBC" w:rsidP="0020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B8EA" w14:textId="7F8BCF57" w:rsidR="00EB454D" w:rsidRDefault="002D6A4D" w:rsidP="002028EE">
    <w:pPr>
      <w:pStyle w:val="Header"/>
    </w:pPr>
    <w:r>
      <w:rPr>
        <w:noProof/>
      </w:rPr>
      <w:drawing>
        <wp:inline distT="0" distB="0" distL="0" distR="0" wp14:anchorId="27D6C73D" wp14:editId="75A63A29">
          <wp:extent cx="6477000" cy="952500"/>
          <wp:effectExtent l="0" t="0" r="0" b="0"/>
          <wp:docPr id="1" name="Picture 1" descr="I:\R&amp;D\Steve Fye\Marketing\Public Marketing Items\Spantech_HeaderForTempla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R&amp;D\Steve Fye\Marketing\Public Marketing Items\Spantech_HeaderForTemplat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0" cy="952500"/>
                  </a:xfrm>
                  <a:prstGeom prst="rect">
                    <a:avLst/>
                  </a:prstGeom>
                  <a:noFill/>
                  <a:ln>
                    <a:noFill/>
                  </a:ln>
                </pic:spPr>
              </pic:pic>
            </a:graphicData>
          </a:graphic>
        </wp:inline>
      </w:drawing>
    </w:r>
  </w:p>
  <w:p w14:paraId="0019BDAE" w14:textId="77777777" w:rsidR="00EB454D" w:rsidRDefault="00EB454D" w:rsidP="002028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456"/>
    <w:rsid w:val="000121CA"/>
    <w:rsid w:val="000510DA"/>
    <w:rsid w:val="0006024D"/>
    <w:rsid w:val="00067DDB"/>
    <w:rsid w:val="000931AB"/>
    <w:rsid w:val="000F61B4"/>
    <w:rsid w:val="001A7620"/>
    <w:rsid w:val="001B118F"/>
    <w:rsid w:val="001D11C6"/>
    <w:rsid w:val="001E578E"/>
    <w:rsid w:val="002028EE"/>
    <w:rsid w:val="002224BE"/>
    <w:rsid w:val="00230C3D"/>
    <w:rsid w:val="00264C8C"/>
    <w:rsid w:val="002D6A4D"/>
    <w:rsid w:val="00325825"/>
    <w:rsid w:val="003452F3"/>
    <w:rsid w:val="0037377A"/>
    <w:rsid w:val="003E3DA9"/>
    <w:rsid w:val="00401A69"/>
    <w:rsid w:val="00421E56"/>
    <w:rsid w:val="00433FDF"/>
    <w:rsid w:val="004A3A0C"/>
    <w:rsid w:val="005171EF"/>
    <w:rsid w:val="00521DBC"/>
    <w:rsid w:val="00566265"/>
    <w:rsid w:val="00571540"/>
    <w:rsid w:val="00595EED"/>
    <w:rsid w:val="005A2DF0"/>
    <w:rsid w:val="005B4456"/>
    <w:rsid w:val="005B4E52"/>
    <w:rsid w:val="006602FE"/>
    <w:rsid w:val="006D1343"/>
    <w:rsid w:val="00714EC5"/>
    <w:rsid w:val="00736A9F"/>
    <w:rsid w:val="00752301"/>
    <w:rsid w:val="00785F5E"/>
    <w:rsid w:val="007F77EC"/>
    <w:rsid w:val="00803922"/>
    <w:rsid w:val="0083221B"/>
    <w:rsid w:val="00877D21"/>
    <w:rsid w:val="008900AA"/>
    <w:rsid w:val="008C1931"/>
    <w:rsid w:val="008C6296"/>
    <w:rsid w:val="008F34AC"/>
    <w:rsid w:val="00913488"/>
    <w:rsid w:val="00920C93"/>
    <w:rsid w:val="00961081"/>
    <w:rsid w:val="009872DD"/>
    <w:rsid w:val="00997730"/>
    <w:rsid w:val="009E1497"/>
    <w:rsid w:val="00A8487F"/>
    <w:rsid w:val="00A8668E"/>
    <w:rsid w:val="00A920B4"/>
    <w:rsid w:val="00AB1009"/>
    <w:rsid w:val="00AE776C"/>
    <w:rsid w:val="00AE7D23"/>
    <w:rsid w:val="00B24185"/>
    <w:rsid w:val="00B47E75"/>
    <w:rsid w:val="00B505F8"/>
    <w:rsid w:val="00BA09E7"/>
    <w:rsid w:val="00BB4D4B"/>
    <w:rsid w:val="00BC1EED"/>
    <w:rsid w:val="00BD6D39"/>
    <w:rsid w:val="00BD7CD6"/>
    <w:rsid w:val="00BE4191"/>
    <w:rsid w:val="00C51050"/>
    <w:rsid w:val="00C671CC"/>
    <w:rsid w:val="00C93453"/>
    <w:rsid w:val="00CA16B2"/>
    <w:rsid w:val="00CC6761"/>
    <w:rsid w:val="00CD57EA"/>
    <w:rsid w:val="00CE3D5F"/>
    <w:rsid w:val="00D36310"/>
    <w:rsid w:val="00DE24B5"/>
    <w:rsid w:val="00DF7B75"/>
    <w:rsid w:val="00E20DFB"/>
    <w:rsid w:val="00E215F6"/>
    <w:rsid w:val="00E30276"/>
    <w:rsid w:val="00E84BD3"/>
    <w:rsid w:val="00EB454D"/>
    <w:rsid w:val="00ED08AB"/>
    <w:rsid w:val="00ED1DF6"/>
    <w:rsid w:val="00EE5D96"/>
    <w:rsid w:val="00F04A34"/>
    <w:rsid w:val="00F15F91"/>
    <w:rsid w:val="00F606F0"/>
    <w:rsid w:val="00F642E7"/>
    <w:rsid w:val="00F643FB"/>
    <w:rsid w:val="00F7572E"/>
    <w:rsid w:val="00FB07C7"/>
    <w:rsid w:val="00FC0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D2F786"/>
  <w15:docId w15:val="{B00389D2-3CBA-4643-B397-D41374BF1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1C6"/>
    <w:pPr>
      <w:spacing w:after="0" w:line="240" w:lineRule="auto"/>
    </w:pPr>
    <w:rPr>
      <w:color w:val="404040" w:themeColor="text1" w:themeTint="BF"/>
    </w:rPr>
  </w:style>
  <w:style w:type="paragraph" w:styleId="Heading1">
    <w:name w:val="heading 1"/>
    <w:basedOn w:val="Normal"/>
    <w:next w:val="Normal"/>
    <w:link w:val="Heading1Char"/>
    <w:uiPriority w:val="9"/>
    <w:qFormat/>
    <w:rsid w:val="001D11C6"/>
    <w:pPr>
      <w:keepNext/>
      <w:keepLines/>
      <w:spacing w:before="480"/>
      <w:outlineLvl w:val="0"/>
    </w:pPr>
    <w:rPr>
      <w:rFonts w:eastAsiaTheme="majorEastAsia" w:cstheme="majorBidi"/>
      <w:b/>
      <w:bCs/>
      <w:color w:val="000000" w:themeColor="text1"/>
      <w:sz w:val="28"/>
      <w:szCs w:val="28"/>
      <w:u w:val="single"/>
    </w:rPr>
  </w:style>
  <w:style w:type="paragraph" w:styleId="Heading2">
    <w:name w:val="heading 2"/>
    <w:basedOn w:val="Normal"/>
    <w:next w:val="BodyTextIndent"/>
    <w:link w:val="Heading2Char"/>
    <w:uiPriority w:val="9"/>
    <w:unhideWhenUsed/>
    <w:qFormat/>
    <w:rsid w:val="001D11C6"/>
    <w:pPr>
      <w:keepNext/>
      <w:keepLines/>
      <w:spacing w:before="200"/>
      <w:ind w:left="360"/>
      <w:outlineLvl w:val="1"/>
    </w:pPr>
    <w:rPr>
      <w:rFonts w:eastAsiaTheme="majorEastAsia" w:cstheme="majorBidi"/>
      <w:b/>
      <w:bCs/>
      <w:color w:val="000000" w:themeColor="text1"/>
      <w:sz w:val="26"/>
      <w:szCs w:val="26"/>
      <w:u w:val="single"/>
    </w:rPr>
  </w:style>
  <w:style w:type="paragraph" w:styleId="Heading3">
    <w:name w:val="heading 3"/>
    <w:basedOn w:val="Normal"/>
    <w:next w:val="BodyTextIndent4"/>
    <w:link w:val="Heading3Char"/>
    <w:uiPriority w:val="9"/>
    <w:unhideWhenUsed/>
    <w:qFormat/>
    <w:rsid w:val="001D11C6"/>
    <w:pPr>
      <w:keepNext/>
      <w:keepLines/>
      <w:spacing w:before="200"/>
      <w:ind w:left="720"/>
      <w:outlineLvl w:val="2"/>
    </w:pPr>
    <w:rPr>
      <w:rFonts w:eastAsiaTheme="majorEastAsia" w:cstheme="majorBidi"/>
      <w:b/>
      <w:bCs/>
      <w:color w:val="000000" w:themeColor="text1"/>
      <w:sz w:val="24"/>
      <w:szCs w:val="24"/>
      <w:u w:val="single"/>
    </w:rPr>
  </w:style>
  <w:style w:type="paragraph" w:styleId="Heading4">
    <w:name w:val="heading 4"/>
    <w:basedOn w:val="Normal"/>
    <w:next w:val="BodyTextIndent5"/>
    <w:link w:val="Heading4Char"/>
    <w:uiPriority w:val="9"/>
    <w:unhideWhenUsed/>
    <w:qFormat/>
    <w:rsid w:val="001D11C6"/>
    <w:pPr>
      <w:keepNext/>
      <w:keepLines/>
      <w:spacing w:before="200"/>
      <w:ind w:left="1080"/>
      <w:outlineLvl w:val="3"/>
    </w:pPr>
    <w:rPr>
      <w:rFonts w:eastAsiaTheme="majorEastAsia" w:cstheme="majorBidi"/>
      <w:b/>
      <w:bCs/>
      <w:iCs/>
      <w:color w:val="000000" w:themeColor="text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54D"/>
    <w:pPr>
      <w:tabs>
        <w:tab w:val="center" w:pos="4680"/>
        <w:tab w:val="right" w:pos="9360"/>
      </w:tabs>
    </w:pPr>
  </w:style>
  <w:style w:type="character" w:customStyle="1" w:styleId="HeaderChar">
    <w:name w:val="Header Char"/>
    <w:basedOn w:val="DefaultParagraphFont"/>
    <w:link w:val="Header"/>
    <w:uiPriority w:val="99"/>
    <w:rsid w:val="00EB454D"/>
  </w:style>
  <w:style w:type="paragraph" w:styleId="Footer">
    <w:name w:val="footer"/>
    <w:basedOn w:val="Normal"/>
    <w:link w:val="FooterChar"/>
    <w:uiPriority w:val="99"/>
    <w:unhideWhenUsed/>
    <w:rsid w:val="00EB454D"/>
    <w:pPr>
      <w:tabs>
        <w:tab w:val="center" w:pos="4680"/>
        <w:tab w:val="right" w:pos="9360"/>
      </w:tabs>
    </w:pPr>
  </w:style>
  <w:style w:type="character" w:customStyle="1" w:styleId="FooterChar">
    <w:name w:val="Footer Char"/>
    <w:basedOn w:val="DefaultParagraphFont"/>
    <w:link w:val="Footer"/>
    <w:uiPriority w:val="99"/>
    <w:rsid w:val="00EB454D"/>
  </w:style>
  <w:style w:type="paragraph" w:styleId="BalloonText">
    <w:name w:val="Balloon Text"/>
    <w:basedOn w:val="Normal"/>
    <w:link w:val="BalloonTextChar"/>
    <w:uiPriority w:val="99"/>
    <w:semiHidden/>
    <w:unhideWhenUsed/>
    <w:rsid w:val="00EB454D"/>
    <w:rPr>
      <w:rFonts w:ascii="Tahoma" w:hAnsi="Tahoma" w:cs="Tahoma"/>
      <w:sz w:val="16"/>
      <w:szCs w:val="16"/>
    </w:rPr>
  </w:style>
  <w:style w:type="character" w:customStyle="1" w:styleId="BalloonTextChar">
    <w:name w:val="Balloon Text Char"/>
    <w:basedOn w:val="DefaultParagraphFont"/>
    <w:link w:val="BalloonText"/>
    <w:uiPriority w:val="99"/>
    <w:semiHidden/>
    <w:rsid w:val="00EB454D"/>
    <w:rPr>
      <w:rFonts w:ascii="Tahoma" w:hAnsi="Tahoma" w:cs="Tahoma"/>
      <w:sz w:val="16"/>
      <w:szCs w:val="16"/>
    </w:rPr>
  </w:style>
  <w:style w:type="paragraph" w:styleId="Title">
    <w:name w:val="Title"/>
    <w:basedOn w:val="Normal"/>
    <w:next w:val="Normal"/>
    <w:link w:val="TitleChar"/>
    <w:uiPriority w:val="10"/>
    <w:qFormat/>
    <w:rsid w:val="002028E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028EE"/>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2028EE"/>
    <w:pPr>
      <w:spacing w:after="0" w:line="240" w:lineRule="auto"/>
    </w:pPr>
  </w:style>
  <w:style w:type="character" w:styleId="Hyperlink">
    <w:name w:val="Hyperlink"/>
    <w:basedOn w:val="DefaultParagraphFont"/>
    <w:uiPriority w:val="99"/>
    <w:unhideWhenUsed/>
    <w:rsid w:val="002028EE"/>
    <w:rPr>
      <w:color w:val="0000FF" w:themeColor="hyperlink"/>
      <w:u w:val="single"/>
    </w:rPr>
  </w:style>
  <w:style w:type="table" w:styleId="TableGrid">
    <w:name w:val="Table Grid"/>
    <w:basedOn w:val="TableNormal"/>
    <w:uiPriority w:val="59"/>
    <w:rsid w:val="00202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72DD"/>
    <w:rPr>
      <w:b/>
      <w:bCs/>
    </w:rPr>
  </w:style>
  <w:style w:type="character" w:styleId="IntenseEmphasis">
    <w:name w:val="Intense Emphasis"/>
    <w:basedOn w:val="DefaultParagraphFont"/>
    <w:uiPriority w:val="21"/>
    <w:qFormat/>
    <w:rsid w:val="00BD7CD6"/>
    <w:rPr>
      <w:b/>
      <w:bCs/>
      <w:i/>
      <w:iCs/>
      <w:color w:val="4F81BD" w:themeColor="accent1"/>
    </w:rPr>
  </w:style>
  <w:style w:type="character" w:styleId="BookTitle">
    <w:name w:val="Book Title"/>
    <w:basedOn w:val="DefaultParagraphFont"/>
    <w:uiPriority w:val="33"/>
    <w:qFormat/>
    <w:rsid w:val="0037377A"/>
    <w:rPr>
      <w:b/>
      <w:bCs/>
      <w:smallCaps/>
      <w:spacing w:val="5"/>
    </w:rPr>
  </w:style>
  <w:style w:type="character" w:customStyle="1" w:styleId="Heading1Char">
    <w:name w:val="Heading 1 Char"/>
    <w:basedOn w:val="DefaultParagraphFont"/>
    <w:link w:val="Heading1"/>
    <w:uiPriority w:val="9"/>
    <w:rsid w:val="001D11C6"/>
    <w:rPr>
      <w:rFonts w:eastAsiaTheme="majorEastAsia" w:cstheme="majorBidi"/>
      <w:b/>
      <w:bCs/>
      <w:color w:val="000000" w:themeColor="text1"/>
      <w:sz w:val="28"/>
      <w:szCs w:val="28"/>
      <w:u w:val="single"/>
    </w:rPr>
  </w:style>
  <w:style w:type="character" w:customStyle="1" w:styleId="Heading2Char">
    <w:name w:val="Heading 2 Char"/>
    <w:basedOn w:val="DefaultParagraphFont"/>
    <w:link w:val="Heading2"/>
    <w:uiPriority w:val="9"/>
    <w:rsid w:val="001D11C6"/>
    <w:rPr>
      <w:rFonts w:eastAsiaTheme="majorEastAsia" w:cstheme="majorBidi"/>
      <w:b/>
      <w:bCs/>
      <w:color w:val="000000" w:themeColor="text1"/>
      <w:sz w:val="26"/>
      <w:szCs w:val="26"/>
      <w:u w:val="single"/>
    </w:rPr>
  </w:style>
  <w:style w:type="character" w:customStyle="1" w:styleId="Heading3Char">
    <w:name w:val="Heading 3 Char"/>
    <w:basedOn w:val="DefaultParagraphFont"/>
    <w:link w:val="Heading3"/>
    <w:uiPriority w:val="9"/>
    <w:rsid w:val="001D11C6"/>
    <w:rPr>
      <w:rFonts w:eastAsiaTheme="majorEastAsia" w:cstheme="majorBidi"/>
      <w:b/>
      <w:bCs/>
      <w:color w:val="000000" w:themeColor="text1"/>
      <w:sz w:val="24"/>
      <w:szCs w:val="24"/>
      <w:u w:val="single"/>
    </w:rPr>
  </w:style>
  <w:style w:type="character" w:customStyle="1" w:styleId="Heading4Char">
    <w:name w:val="Heading 4 Char"/>
    <w:basedOn w:val="DefaultParagraphFont"/>
    <w:link w:val="Heading4"/>
    <w:uiPriority w:val="9"/>
    <w:rsid w:val="001D11C6"/>
    <w:rPr>
      <w:rFonts w:eastAsiaTheme="majorEastAsia" w:cstheme="majorBidi"/>
      <w:b/>
      <w:bCs/>
      <w:iCs/>
      <w:color w:val="000000" w:themeColor="text1"/>
      <w:u w:val="single"/>
    </w:rPr>
  </w:style>
  <w:style w:type="paragraph" w:styleId="BodyTextIndent">
    <w:name w:val="Body Text Indent"/>
    <w:basedOn w:val="Normal"/>
    <w:link w:val="BodyTextIndentChar"/>
    <w:uiPriority w:val="99"/>
    <w:semiHidden/>
    <w:unhideWhenUsed/>
    <w:rsid w:val="00325825"/>
    <w:pPr>
      <w:spacing w:after="120"/>
      <w:ind w:left="360"/>
    </w:pPr>
  </w:style>
  <w:style w:type="character" w:customStyle="1" w:styleId="BodyTextIndentChar">
    <w:name w:val="Body Text Indent Char"/>
    <w:basedOn w:val="DefaultParagraphFont"/>
    <w:link w:val="BodyTextIndent"/>
    <w:uiPriority w:val="99"/>
    <w:semiHidden/>
    <w:rsid w:val="00325825"/>
  </w:style>
  <w:style w:type="paragraph" w:customStyle="1" w:styleId="BodyTextIndent4">
    <w:name w:val="Body Text Indent 4"/>
    <w:basedOn w:val="BodyTextIndent"/>
    <w:link w:val="BodyTextIndent4Char"/>
    <w:qFormat/>
    <w:rsid w:val="002224BE"/>
    <w:pPr>
      <w:ind w:left="720"/>
    </w:pPr>
  </w:style>
  <w:style w:type="paragraph" w:styleId="BodyTextIndent2">
    <w:name w:val="Body Text Indent 2"/>
    <w:basedOn w:val="Normal"/>
    <w:link w:val="BodyTextIndent2Char"/>
    <w:uiPriority w:val="99"/>
    <w:semiHidden/>
    <w:unhideWhenUsed/>
    <w:rsid w:val="006D1343"/>
    <w:pPr>
      <w:spacing w:after="120" w:line="480" w:lineRule="auto"/>
      <w:ind w:left="360"/>
    </w:pPr>
  </w:style>
  <w:style w:type="character" w:customStyle="1" w:styleId="BodyTextIndent2Char">
    <w:name w:val="Body Text Indent 2 Char"/>
    <w:basedOn w:val="DefaultParagraphFont"/>
    <w:link w:val="BodyTextIndent2"/>
    <w:uiPriority w:val="99"/>
    <w:semiHidden/>
    <w:rsid w:val="006D1343"/>
  </w:style>
  <w:style w:type="paragraph" w:styleId="BodyTextIndent3">
    <w:name w:val="Body Text Indent 3"/>
    <w:basedOn w:val="Normal"/>
    <w:link w:val="BodyTextIndent3Char"/>
    <w:uiPriority w:val="99"/>
    <w:semiHidden/>
    <w:unhideWhenUsed/>
    <w:rsid w:val="006D134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D1343"/>
    <w:rPr>
      <w:sz w:val="16"/>
      <w:szCs w:val="16"/>
    </w:rPr>
  </w:style>
  <w:style w:type="paragraph" w:customStyle="1" w:styleId="BodyTextIndent5">
    <w:name w:val="Body Text Indent 5"/>
    <w:basedOn w:val="BodyTextIndent4"/>
    <w:link w:val="BodyTextIndent5Char"/>
    <w:qFormat/>
    <w:rsid w:val="00E84BD3"/>
    <w:pPr>
      <w:ind w:left="1080"/>
    </w:pPr>
  </w:style>
  <w:style w:type="character" w:customStyle="1" w:styleId="BodyTextIndent4Char">
    <w:name w:val="Body Text Indent 4 Char"/>
    <w:basedOn w:val="BodyTextIndentChar"/>
    <w:link w:val="BodyTextIndent4"/>
    <w:rsid w:val="002224BE"/>
    <w:rPr>
      <w:color w:val="404040" w:themeColor="text1" w:themeTint="BF"/>
    </w:rPr>
  </w:style>
  <w:style w:type="character" w:customStyle="1" w:styleId="BodyTextIndent5Char">
    <w:name w:val="Body Text Indent 5 Char"/>
    <w:basedOn w:val="BodyTextIndent4Char"/>
    <w:link w:val="BodyTextIndent5"/>
    <w:rsid w:val="00E84BD3"/>
    <w:rPr>
      <w:color w:val="404040" w:themeColor="text1" w:themeTint="BF"/>
    </w:rPr>
  </w:style>
  <w:style w:type="character" w:styleId="UnresolvedMention">
    <w:name w:val="Unresolved Mention"/>
    <w:basedOn w:val="DefaultParagraphFont"/>
    <w:uiPriority w:val="99"/>
    <w:semiHidden/>
    <w:unhideWhenUsed/>
    <w:rsid w:val="00877D21"/>
    <w:rPr>
      <w:color w:val="605E5C"/>
      <w:shd w:val="clear" w:color="auto" w:fill="E1DFDD"/>
    </w:rPr>
  </w:style>
  <w:style w:type="character" w:styleId="FollowedHyperlink">
    <w:name w:val="FollowedHyperlink"/>
    <w:basedOn w:val="DefaultParagraphFont"/>
    <w:uiPriority w:val="99"/>
    <w:semiHidden/>
    <w:unhideWhenUsed/>
    <w:rsid w:val="001E57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273</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C. Fye</dc:creator>
  <cp:lastModifiedBy>Greg Mattingly</cp:lastModifiedBy>
  <cp:revision>3</cp:revision>
  <dcterms:created xsi:type="dcterms:W3CDTF">2025-07-25T15:24:00Z</dcterms:created>
  <dcterms:modified xsi:type="dcterms:W3CDTF">2025-07-25T15:35:00Z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
    <vt:lpwstr>
    </vt:lpwstr>
  </property>
  <property fmtid="{D5CDD505-2E9C-101B-9397-08002B2CF9AE}" pid="3" name="Description">
    <vt:lpwstr>
    </vt:lpwstr>
  </property>
  <property fmtid="{D5CDD505-2E9C-101B-9397-08002B2CF9AE}" pid="4" name="Revision">
    <vt:lpwstr>1.0</vt:lpwstr>
  </property>
  <property fmtid="{D5CDD505-2E9C-101B-9397-08002B2CF9AE}" pid="5" name="Author">
    <vt:lpwstr>stevefye</vt:lpwstr>
  </property>
  <property fmtid="{D5CDD505-2E9C-101B-9397-08002B2CF9AE}" pid="6" name="Project">
    <vt:lpwstr>stevefye</vt:lpwstr>
  </property>
  <property fmtid="{D5CDD505-2E9C-101B-9397-08002B2CF9AE}" pid="7" name="Status">
    <vt:lpwstr>
    </vt:lpwstr>
  </property>
  <property fmtid="{D5CDD505-2E9C-101B-9397-08002B2CF9AE}" pid="8" name="machinehourscncmill">
    <vt:lpwstr>
    </vt:lpwstr>
  </property>
  <property fmtid="{D5CDD505-2E9C-101B-9397-08002B2CF9AE}" pid="9" name="partname">
    <vt:lpwstr>
    </vt:lpwstr>
  </property>
  <property fmtid="{D5CDD505-2E9C-101B-9397-08002B2CF9AE}" pid="10" name="partnumber">
    <vt:lpwstr>
    </vt:lpwstr>
  </property>
  <property fmtid="{D5CDD505-2E9C-101B-9397-08002B2CF9AE}" pid="11" name="setuphourscncmill">
    <vt:lpwstr>
    </vt:lpwstr>
  </property>
  <property fmtid="{D5CDD505-2E9C-101B-9397-08002B2CF9AE}" pid="12" name="PDMWorksDCI">
    <vt:lpwstr>1494613561</vt:lpwstr>
  </property>
</Properties>
</file>